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3E" w:rsidRDefault="00D95BE4" w:rsidP="00D95BE4">
      <w:pPr>
        <w:pStyle w:val="ConsPlusNormal"/>
        <w:ind w:left="-1134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61463E">
        <w:rPr>
          <w:rFonts w:ascii="Times New Roman" w:hAnsi="Times New Roman" w:cs="Times New Roman"/>
        </w:rPr>
        <w:t xml:space="preserve">                          </w:t>
      </w:r>
      <w:r w:rsidR="00AA448F">
        <w:rPr>
          <w:rFonts w:ascii="Times New Roman" w:hAnsi="Times New Roman" w:cs="Times New Roman"/>
        </w:rPr>
        <w:t xml:space="preserve">                </w:t>
      </w:r>
      <w:r w:rsidR="00842EA1">
        <w:rPr>
          <w:rFonts w:ascii="Times New Roman" w:hAnsi="Times New Roman" w:cs="Times New Roman"/>
        </w:rPr>
        <w:t xml:space="preserve">Приложение </w:t>
      </w:r>
    </w:p>
    <w:p w:rsidR="00842EA1" w:rsidRDefault="00D95BE4" w:rsidP="00D95BE4">
      <w:pPr>
        <w:pStyle w:val="ConsPlusNormal"/>
        <w:ind w:left="-1134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2EA1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И</w:t>
      </w:r>
      <w:r w:rsidR="00DC6C3E">
        <w:rPr>
          <w:rFonts w:ascii="Times New Roman" w:hAnsi="Times New Roman" w:cs="Times New Roman"/>
        </w:rPr>
        <w:t>зменениям в Регламенте</w:t>
      </w:r>
    </w:p>
    <w:p w:rsidR="00842EA1" w:rsidRDefault="00842EA1" w:rsidP="003478B3">
      <w:pPr>
        <w:pStyle w:val="ConsPlusNormal"/>
        <w:ind w:left="-1134"/>
        <w:jc w:val="right"/>
        <w:outlineLvl w:val="1"/>
        <w:rPr>
          <w:rFonts w:ascii="Times New Roman" w:hAnsi="Times New Roman" w:cs="Times New Roman"/>
        </w:rPr>
      </w:pPr>
    </w:p>
    <w:p w:rsidR="003478B3" w:rsidRPr="003478B3" w:rsidRDefault="003478B3" w:rsidP="003478B3">
      <w:pPr>
        <w:pStyle w:val="ConsPlusNormal"/>
        <w:ind w:left="-1134"/>
        <w:jc w:val="right"/>
        <w:outlineLvl w:val="1"/>
        <w:rPr>
          <w:rFonts w:ascii="Times New Roman" w:hAnsi="Times New Roman" w:cs="Times New Roman"/>
        </w:rPr>
      </w:pPr>
      <w:r w:rsidRPr="003478B3">
        <w:rPr>
          <w:rFonts w:ascii="Times New Roman" w:hAnsi="Times New Roman" w:cs="Times New Roman"/>
        </w:rPr>
        <w:t>Форма № Т-4</w:t>
      </w:r>
    </w:p>
    <w:p w:rsidR="003478B3" w:rsidRDefault="00421507" w:rsidP="00421507">
      <w:pPr>
        <w:pStyle w:val="ConsPlusNormal"/>
        <w:tabs>
          <w:tab w:val="left" w:pos="11445"/>
        </w:tabs>
        <w:jc w:val="both"/>
      </w:pPr>
      <w:r>
        <w:tab/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52"/>
      <w:bookmarkEnd w:id="0"/>
      <w:r w:rsidRPr="003478B3">
        <w:rPr>
          <w:rFonts w:ascii="Times New Roman" w:hAnsi="Times New Roman" w:cs="Times New Roman"/>
          <w:sz w:val="24"/>
          <w:szCs w:val="24"/>
        </w:rPr>
        <w:t>ЖУРНАЛ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регистрации документов, представленных в министерство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сельского хозяйства и продовольствия Кировской области</w:t>
      </w:r>
      <w:bookmarkStart w:id="1" w:name="_GoBack"/>
      <w:bookmarkEnd w:id="1"/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для получения субсидий из областного бюджета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3478B3">
        <w:rPr>
          <w:rFonts w:ascii="Times New Roman" w:hAnsi="Times New Roman" w:cs="Times New Roman"/>
          <w:sz w:val="24"/>
          <w:szCs w:val="24"/>
        </w:rPr>
        <w:t xml:space="preserve"> сельскохозяйственной техники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и оборудования для первичной переработки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сельскохозяйственной продукции и (или) уплату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лизинговых</w:t>
      </w:r>
      <w:proofErr w:type="gramEnd"/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платежей по договорам финансовой аренды (лизинга)</w:t>
      </w:r>
    </w:p>
    <w:p w:rsidR="003478B3" w:rsidRDefault="003478B3">
      <w:pPr>
        <w:pStyle w:val="ConsPlusNormal"/>
        <w:jc w:val="both"/>
      </w:pPr>
    </w:p>
    <w:p w:rsidR="003478B3" w:rsidRDefault="003478B3">
      <w:pPr>
        <w:pStyle w:val="ConsPlusNormal"/>
        <w:jc w:val="both"/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417"/>
        <w:gridCol w:w="1185"/>
        <w:gridCol w:w="375"/>
        <w:gridCol w:w="1417"/>
        <w:gridCol w:w="142"/>
        <w:gridCol w:w="1559"/>
        <w:gridCol w:w="1559"/>
        <w:gridCol w:w="1560"/>
        <w:gridCol w:w="992"/>
        <w:gridCol w:w="1843"/>
        <w:gridCol w:w="1417"/>
      </w:tblGrid>
      <w:tr w:rsidR="003478B3" w:rsidTr="00AB22EA">
        <w:tc>
          <w:tcPr>
            <w:tcW w:w="1480" w:type="dxa"/>
          </w:tcPr>
          <w:p w:rsidR="003478B3" w:rsidRPr="003478B3" w:rsidRDefault="003478B3" w:rsidP="00FB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Наименование техники</w:t>
            </w:r>
          </w:p>
        </w:tc>
        <w:tc>
          <w:tcPr>
            <w:tcW w:w="1417" w:type="dxa"/>
          </w:tcPr>
          <w:p w:rsidR="003A44E1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44E1">
              <w:rPr>
                <w:rFonts w:ascii="Times New Roman" w:hAnsi="Times New Roman" w:cs="Times New Roman"/>
              </w:rPr>
              <w:t xml:space="preserve">Код </w:t>
            </w:r>
          </w:p>
          <w:p w:rsidR="003478B3" w:rsidRPr="003478B3" w:rsidRDefault="00C847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">
              <w:proofErr w:type="gramStart"/>
              <w:r w:rsidR="003478B3" w:rsidRPr="003A44E1">
                <w:rPr>
                  <w:rFonts w:ascii="Times New Roman" w:hAnsi="Times New Roman" w:cs="Times New Roman"/>
                </w:rPr>
                <w:t>ОК</w:t>
              </w:r>
              <w:proofErr w:type="gramEnd"/>
              <w:r w:rsidR="003478B3" w:rsidRPr="003A44E1">
                <w:rPr>
                  <w:rFonts w:ascii="Times New Roman" w:hAnsi="Times New Roman" w:cs="Times New Roman"/>
                </w:rPr>
                <w:t xml:space="preserve"> 034-2014</w:t>
              </w:r>
            </w:hyperlink>
            <w:r w:rsidR="003A44E1" w:rsidRPr="003A44E1">
              <w:rPr>
                <w:rFonts w:ascii="Times New Roman" w:hAnsi="Times New Roman" w:cs="Times New Roman"/>
              </w:rPr>
              <w:t xml:space="preserve"> (КПЕС 2008)</w:t>
            </w:r>
          </w:p>
        </w:tc>
        <w:tc>
          <w:tcPr>
            <w:tcW w:w="1560" w:type="dxa"/>
            <w:gridSpan w:val="2"/>
          </w:tcPr>
          <w:p w:rsidR="003478B3" w:rsidRPr="003478B3" w:rsidRDefault="003478B3" w:rsidP="00FB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Количество единиц</w:t>
            </w:r>
            <w:r w:rsidR="003A44E1">
              <w:rPr>
                <w:rFonts w:ascii="Times New Roman" w:hAnsi="Times New Roman" w:cs="Times New Roman"/>
              </w:rPr>
              <w:t xml:space="preserve"> техники</w:t>
            </w:r>
          </w:p>
        </w:tc>
        <w:tc>
          <w:tcPr>
            <w:tcW w:w="1559" w:type="dxa"/>
            <w:gridSpan w:val="2"/>
          </w:tcPr>
          <w:p w:rsidR="003478B3" w:rsidRPr="003478B3" w:rsidRDefault="003478B3" w:rsidP="00FB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Дата получения</w:t>
            </w:r>
            <w:r w:rsidR="00AB22EA">
              <w:rPr>
                <w:rFonts w:ascii="Times New Roman" w:hAnsi="Times New Roman" w:cs="Times New Roman"/>
              </w:rPr>
              <w:t xml:space="preserve"> </w:t>
            </w:r>
            <w:r w:rsidRPr="003478B3">
              <w:rPr>
                <w:rFonts w:ascii="Times New Roman" w:hAnsi="Times New Roman" w:cs="Times New Roman"/>
              </w:rPr>
              <w:t>техники</w:t>
            </w:r>
          </w:p>
        </w:tc>
        <w:tc>
          <w:tcPr>
            <w:tcW w:w="1559" w:type="dxa"/>
          </w:tcPr>
          <w:p w:rsidR="003478B3" w:rsidRPr="003478B3" w:rsidRDefault="00D409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пред</w:t>
            </w:r>
            <w:r w:rsidR="003478B3" w:rsidRPr="003478B3">
              <w:rPr>
                <w:rFonts w:ascii="Times New Roman" w:hAnsi="Times New Roman" w:cs="Times New Roman"/>
              </w:rPr>
              <w:t>ставления документов</w:t>
            </w:r>
          </w:p>
        </w:tc>
        <w:tc>
          <w:tcPr>
            <w:tcW w:w="1559" w:type="dxa"/>
          </w:tcPr>
          <w:p w:rsidR="003478B3" w:rsidRPr="003478B3" w:rsidRDefault="003478B3" w:rsidP="00FB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Стоимость</w:t>
            </w:r>
            <w:r w:rsidR="003A44E1">
              <w:rPr>
                <w:rFonts w:ascii="Times New Roman" w:hAnsi="Times New Roman" w:cs="Times New Roman"/>
              </w:rPr>
              <w:t xml:space="preserve"> техники</w:t>
            </w:r>
            <w:r w:rsidRPr="003478B3">
              <w:rPr>
                <w:rFonts w:ascii="Times New Roman" w:hAnsi="Times New Roman" w:cs="Times New Roman"/>
              </w:rPr>
              <w:t xml:space="preserve"> без НДС</w:t>
            </w:r>
            <w:r w:rsidR="006E6A37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1560" w:type="dxa"/>
          </w:tcPr>
          <w:p w:rsidR="00AB22EA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Ставка субсидии,</w:t>
            </w:r>
          </w:p>
          <w:p w:rsidR="003478B3" w:rsidRPr="003478B3" w:rsidRDefault="003478B3" w:rsidP="00FB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%</w:t>
            </w:r>
            <w:r w:rsidR="00E3456A">
              <w:rPr>
                <w:rFonts w:ascii="Times New Roman" w:hAnsi="Times New Roman" w:cs="Times New Roman"/>
              </w:rPr>
              <w:t xml:space="preserve"> стоимости</w:t>
            </w:r>
            <w:r w:rsidR="00AB22EA">
              <w:rPr>
                <w:rFonts w:ascii="Times New Roman" w:hAnsi="Times New Roman" w:cs="Times New Roman"/>
              </w:rPr>
              <w:t xml:space="preserve"> </w:t>
            </w:r>
            <w:r w:rsidR="00E3456A">
              <w:rPr>
                <w:rFonts w:ascii="Times New Roman" w:hAnsi="Times New Roman" w:cs="Times New Roman"/>
              </w:rPr>
              <w:t>техники</w:t>
            </w: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Сумма субсидии, руб.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ФИО должностного лица, принявшего документы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10</w:t>
            </w:r>
          </w:p>
        </w:tc>
      </w:tr>
      <w:tr w:rsidR="003478B3" w:rsidTr="00AB22EA">
        <w:tc>
          <w:tcPr>
            <w:tcW w:w="11686" w:type="dxa"/>
            <w:gridSpan w:val="10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Наименование и ИНН сельскохозяйственного товаропроизводителя, муниципальное образование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C56FE" w:rsidRDefault="007C56FE" w:rsidP="003478B3">
      <w:pPr>
        <w:pStyle w:val="ConsPlusNonformat"/>
        <w:jc w:val="right"/>
        <w:rPr>
          <w:rFonts w:ascii="Times New Roman" w:hAnsi="Times New Roman" w:cs="Times New Roman"/>
        </w:rPr>
      </w:pPr>
    </w:p>
    <w:p w:rsidR="00DC6C3E" w:rsidRDefault="00DC6C3E" w:rsidP="003478B3">
      <w:pPr>
        <w:pStyle w:val="ConsPlusNonformat"/>
        <w:jc w:val="right"/>
        <w:rPr>
          <w:rFonts w:ascii="Times New Roman" w:hAnsi="Times New Roman" w:cs="Times New Roman"/>
        </w:rPr>
      </w:pPr>
    </w:p>
    <w:p w:rsidR="00DC6C3E" w:rsidRDefault="00DC6C3E" w:rsidP="00DC6C3E">
      <w:pPr>
        <w:pStyle w:val="ConsPlusNonformat"/>
        <w:jc w:val="center"/>
        <w:rPr>
          <w:rFonts w:ascii="Times New Roman" w:hAnsi="Times New Roman" w:cs="Times New Roman"/>
        </w:rPr>
      </w:pPr>
    </w:p>
    <w:p w:rsidR="00DC6C3E" w:rsidRDefault="00DC6C3E" w:rsidP="00DC6C3E">
      <w:pPr>
        <w:pStyle w:val="ConsPlusNonformat"/>
        <w:jc w:val="center"/>
        <w:rPr>
          <w:rFonts w:ascii="Times New Roman" w:hAnsi="Times New Roman" w:cs="Times New Roman"/>
        </w:rPr>
      </w:pPr>
    </w:p>
    <w:p w:rsidR="00DC6C3E" w:rsidRDefault="00DC6C3E" w:rsidP="00DC6C3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</w:t>
      </w:r>
    </w:p>
    <w:sectPr w:rsidR="00DC6C3E" w:rsidSect="00421507">
      <w:headerReference w:type="first" r:id="rId9"/>
      <w:pgSz w:w="16838" w:h="11905" w:orient="landscape"/>
      <w:pgMar w:top="1129" w:right="1134" w:bottom="850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730" w:rsidRDefault="00C84730" w:rsidP="00421507">
      <w:pPr>
        <w:spacing w:after="0" w:line="240" w:lineRule="auto"/>
      </w:pPr>
      <w:r>
        <w:separator/>
      </w:r>
    </w:p>
  </w:endnote>
  <w:endnote w:type="continuationSeparator" w:id="0">
    <w:p w:rsidR="00C84730" w:rsidRDefault="00C84730" w:rsidP="00421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730" w:rsidRDefault="00C84730" w:rsidP="00421507">
      <w:pPr>
        <w:spacing w:after="0" w:line="240" w:lineRule="auto"/>
      </w:pPr>
      <w:r>
        <w:separator/>
      </w:r>
    </w:p>
  </w:footnote>
  <w:footnote w:type="continuationSeparator" w:id="0">
    <w:p w:rsidR="00C84730" w:rsidRDefault="00C84730" w:rsidP="00421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977563652"/>
      <w:docPartObj>
        <w:docPartGallery w:val="Page Numbers (Top of Page)"/>
        <w:docPartUnique/>
      </w:docPartObj>
    </w:sdtPr>
    <w:sdtContent>
      <w:p w:rsidR="00421507" w:rsidRPr="00421507" w:rsidRDefault="00421507">
        <w:pPr>
          <w:pStyle w:val="a3"/>
          <w:jc w:val="center"/>
          <w:rPr>
            <w:rFonts w:ascii="Times New Roman" w:hAnsi="Times New Roman" w:cs="Times New Roman"/>
          </w:rPr>
        </w:pPr>
        <w:r w:rsidRPr="00421507">
          <w:rPr>
            <w:rFonts w:ascii="Times New Roman" w:hAnsi="Times New Roman" w:cs="Times New Roman"/>
          </w:rPr>
          <w:fldChar w:fldCharType="begin"/>
        </w:r>
        <w:r w:rsidRPr="00421507">
          <w:rPr>
            <w:rFonts w:ascii="Times New Roman" w:hAnsi="Times New Roman" w:cs="Times New Roman"/>
          </w:rPr>
          <w:instrText>PAGE   \* MERGEFORMAT</w:instrText>
        </w:r>
        <w:r w:rsidRPr="0042150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421507">
          <w:rPr>
            <w:rFonts w:ascii="Times New Roman" w:hAnsi="Times New Roman" w:cs="Times New Roman"/>
          </w:rPr>
          <w:fldChar w:fldCharType="end"/>
        </w:r>
        <w:r w:rsidRPr="00421507">
          <w:rPr>
            <w:rFonts w:ascii="Times New Roman" w:hAnsi="Times New Roman" w:cs="Times New Roman"/>
          </w:rPr>
          <w:t>1</w:t>
        </w:r>
      </w:p>
    </w:sdtContent>
  </w:sdt>
  <w:p w:rsidR="00421507" w:rsidRDefault="004215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B3"/>
    <w:rsid w:val="000B2E19"/>
    <w:rsid w:val="003478B3"/>
    <w:rsid w:val="003A44E1"/>
    <w:rsid w:val="00421507"/>
    <w:rsid w:val="0061463E"/>
    <w:rsid w:val="006E6A37"/>
    <w:rsid w:val="007C56FE"/>
    <w:rsid w:val="00842EA1"/>
    <w:rsid w:val="00AA448F"/>
    <w:rsid w:val="00AB22EA"/>
    <w:rsid w:val="00C84730"/>
    <w:rsid w:val="00D40918"/>
    <w:rsid w:val="00D95BE4"/>
    <w:rsid w:val="00DB1D03"/>
    <w:rsid w:val="00DC6C3E"/>
    <w:rsid w:val="00E3456A"/>
    <w:rsid w:val="00FB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1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507"/>
  </w:style>
  <w:style w:type="paragraph" w:styleId="a5">
    <w:name w:val="footer"/>
    <w:basedOn w:val="a"/>
    <w:link w:val="a6"/>
    <w:uiPriority w:val="99"/>
    <w:unhideWhenUsed/>
    <w:rsid w:val="00421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15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1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507"/>
  </w:style>
  <w:style w:type="paragraph" w:styleId="a5">
    <w:name w:val="footer"/>
    <w:basedOn w:val="a"/>
    <w:link w:val="a6"/>
    <w:uiPriority w:val="99"/>
    <w:unhideWhenUsed/>
    <w:rsid w:val="00421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1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F1358D372A68CE1D456F467850D74D683DE066BC7C8CA9546C9BCE04D23D42F6D7DC4C23008973AA3C48696413ZC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01CAD-5A4E-40F3-96AB-B9D7675F7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2022-09-26T07:25:00Z</dcterms:created>
  <dcterms:modified xsi:type="dcterms:W3CDTF">2023-03-23T09:23:00Z</dcterms:modified>
</cp:coreProperties>
</file>